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CD" w:rsidRDefault="009B7E7D">
      <w:pPr>
        <w:pStyle w:val="Standard"/>
        <w:jc w:val="center"/>
      </w:pPr>
      <w:bookmarkStart w:id="0" w:name="_GoBack"/>
      <w:bookmarkEnd w:id="0"/>
      <w:r>
        <w:t xml:space="preserve">                                                                                                   УТВЕРЖДАЮ:</w:t>
      </w:r>
    </w:p>
    <w:p w:rsidR="00FE07CD" w:rsidRDefault="009B7E7D">
      <w:pPr>
        <w:pStyle w:val="Standard"/>
        <w:jc w:val="center"/>
      </w:pPr>
      <w:r>
        <w:t xml:space="preserve">                                                                </w:t>
      </w:r>
      <w:r>
        <w:t xml:space="preserve">                                                     </w:t>
      </w:r>
      <w:proofErr w:type="spellStart"/>
      <w:r>
        <w:t>И.о</w:t>
      </w:r>
      <w:proofErr w:type="spellEnd"/>
      <w:r>
        <w:t>. Главы администрации</w:t>
      </w:r>
    </w:p>
    <w:p w:rsidR="00FE07CD" w:rsidRDefault="009B7E7D">
      <w:pPr>
        <w:pStyle w:val="Standard"/>
        <w:jc w:val="center"/>
      </w:pPr>
      <w:r>
        <w:t xml:space="preserve">                                                                                                                          муниципального образования</w:t>
      </w:r>
    </w:p>
    <w:p w:rsidR="00FE07CD" w:rsidRDefault="009B7E7D">
      <w:pPr>
        <w:pStyle w:val="Standard"/>
        <w:jc w:val="center"/>
      </w:pPr>
      <w:r>
        <w:t xml:space="preserve">                             </w:t>
      </w:r>
      <w:r>
        <w:t xml:space="preserve">                                                                                                    «</w:t>
      </w:r>
      <w:proofErr w:type="spellStart"/>
      <w:r>
        <w:t>Белогорское</w:t>
      </w:r>
      <w:proofErr w:type="spellEnd"/>
      <w:r>
        <w:t xml:space="preserve"> сельское поселение»</w:t>
      </w:r>
    </w:p>
    <w:p w:rsidR="00FE07CD" w:rsidRDefault="009B7E7D">
      <w:pPr>
        <w:pStyle w:val="Standard"/>
        <w:jc w:val="center"/>
      </w:pPr>
      <w:r>
        <w:t xml:space="preserve">                                                                                                                    _______</w:t>
      </w:r>
      <w:r>
        <w:t xml:space="preserve">_____ </w:t>
      </w:r>
      <w:proofErr w:type="spellStart"/>
      <w:r>
        <w:t>А.И.Адаев</w:t>
      </w:r>
      <w:proofErr w:type="spellEnd"/>
    </w:p>
    <w:p w:rsidR="00FE07CD" w:rsidRDefault="00FE07CD">
      <w:pPr>
        <w:pStyle w:val="Standard"/>
        <w:jc w:val="center"/>
      </w:pPr>
    </w:p>
    <w:p w:rsidR="00FE07CD" w:rsidRDefault="009B7E7D">
      <w:pPr>
        <w:pStyle w:val="Standard"/>
        <w:jc w:val="center"/>
      </w:pPr>
      <w:r>
        <w:t>Реестр имущества муниципальной собственности муниципального образования «</w:t>
      </w:r>
      <w:proofErr w:type="spellStart"/>
      <w:r>
        <w:t>Белогорское</w:t>
      </w:r>
      <w:proofErr w:type="spellEnd"/>
      <w:r>
        <w:t xml:space="preserve"> сельское поселение»</w:t>
      </w:r>
    </w:p>
    <w:p w:rsidR="00FE07CD" w:rsidRDefault="009B7E7D">
      <w:pPr>
        <w:pStyle w:val="Standard"/>
        <w:jc w:val="center"/>
      </w:pPr>
      <w:r>
        <w:t xml:space="preserve"> Тереньгульского района Ульяновской области на 01.01.2026 г.</w:t>
      </w:r>
    </w:p>
    <w:p w:rsidR="00FE07CD" w:rsidRDefault="00FE07CD">
      <w:pPr>
        <w:pStyle w:val="Standard"/>
        <w:jc w:val="center"/>
      </w:pPr>
    </w:p>
    <w:p w:rsidR="00FE07CD" w:rsidRDefault="009B7E7D">
      <w:pPr>
        <w:pStyle w:val="Standard"/>
        <w:jc w:val="center"/>
        <w:rPr>
          <w:b/>
          <w:bCs/>
        </w:rPr>
      </w:pPr>
      <w:r>
        <w:rPr>
          <w:b/>
          <w:bCs/>
        </w:rPr>
        <w:t>Раздел 1 (недвижимое имущество)</w:t>
      </w:r>
    </w:p>
    <w:p w:rsidR="00FE07CD" w:rsidRDefault="00FE07CD">
      <w:pPr>
        <w:pStyle w:val="Standard"/>
        <w:jc w:val="center"/>
      </w:pPr>
    </w:p>
    <w:tbl>
      <w:tblPr>
        <w:tblW w:w="14504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5"/>
        <w:gridCol w:w="1650"/>
        <w:gridCol w:w="1635"/>
        <w:gridCol w:w="735"/>
        <w:gridCol w:w="1650"/>
        <w:gridCol w:w="1635"/>
        <w:gridCol w:w="1485"/>
        <w:gridCol w:w="1125"/>
        <w:gridCol w:w="2774"/>
      </w:tblGrid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</w:t>
            </w:r>
            <w:r>
              <w:rPr>
                <w:sz w:val="20"/>
                <w:szCs w:val="20"/>
              </w:rPr>
              <w:t>с (местонахождение) недвижимого имущества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недвижимого имущества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протяженность (или) иные </w:t>
            </w:r>
            <w:proofErr w:type="gramStart"/>
            <w:r>
              <w:rPr>
                <w:sz w:val="20"/>
                <w:szCs w:val="20"/>
              </w:rPr>
              <w:t>параметры</w:t>
            </w:r>
            <w:proofErr w:type="gramEnd"/>
            <w:r>
              <w:rPr>
                <w:sz w:val="20"/>
                <w:szCs w:val="20"/>
              </w:rPr>
              <w:t xml:space="preserve"> характеризующие физические свойства недвижимого имущества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балансовой стоимости недвижимого имущества и начисленной </w:t>
            </w:r>
            <w:proofErr w:type="spellStart"/>
            <w:r>
              <w:rPr>
                <w:sz w:val="20"/>
                <w:szCs w:val="20"/>
              </w:rPr>
              <w:t>аммор</w:t>
            </w:r>
            <w:r>
              <w:rPr>
                <w:sz w:val="20"/>
                <w:szCs w:val="20"/>
              </w:rPr>
              <w:t>тизации</w:t>
            </w:r>
            <w:proofErr w:type="spellEnd"/>
            <w:r>
              <w:rPr>
                <w:sz w:val="20"/>
                <w:szCs w:val="20"/>
              </w:rPr>
              <w:t xml:space="preserve"> (износе)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амортизации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Остаточная стоимость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документов </w:t>
            </w:r>
            <w:proofErr w:type="gramStart"/>
            <w:r>
              <w:rPr>
                <w:sz w:val="20"/>
                <w:szCs w:val="20"/>
              </w:rPr>
              <w:t>-о</w:t>
            </w:r>
            <w:proofErr w:type="gramEnd"/>
            <w:r>
              <w:rPr>
                <w:sz w:val="20"/>
                <w:szCs w:val="20"/>
              </w:rPr>
              <w:t>снований возникновения (прекращения) права муниципальной собственности</w:t>
            </w:r>
            <w:r>
              <w:rPr>
                <w:sz w:val="20"/>
                <w:szCs w:val="20"/>
              </w:rPr>
              <w:t xml:space="preserve"> на недвижимое имущество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Здания производственные </w:t>
            </w:r>
            <w:proofErr w:type="gramStart"/>
            <w:r>
              <w:rPr>
                <w:b/>
                <w:bCs/>
              </w:rPr>
              <w:t>-а</w:t>
            </w:r>
            <w:proofErr w:type="gramEnd"/>
            <w:r>
              <w:rPr>
                <w:b/>
                <w:bCs/>
              </w:rPr>
              <w:t>дминистративные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1. </w:t>
            </w:r>
            <w:r>
              <w:rPr>
                <w:color w:val="000000"/>
                <w:sz w:val="20"/>
                <w:szCs w:val="20"/>
              </w:rPr>
              <w:t>Здание сельской  администрации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елогорское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ул.Клубная</w:t>
            </w:r>
            <w:proofErr w:type="spellEnd"/>
            <w:r>
              <w:rPr>
                <w:color w:val="000000"/>
                <w:sz w:val="20"/>
                <w:szCs w:val="20"/>
              </w:rPr>
              <w:t>, д.30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248060,00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248060,00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1973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администрации</w:t>
            </w:r>
            <w:r>
              <w:rPr>
                <w:color w:val="000000"/>
                <w:sz w:val="20"/>
                <w:szCs w:val="20"/>
              </w:rPr>
              <w:t xml:space="preserve">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</w:rPr>
              <w:t>Здание администрации сельсовета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ольшая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Борла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ул.Почтовая</w:t>
            </w:r>
            <w:proofErr w:type="spellEnd"/>
            <w:r>
              <w:rPr>
                <w:color w:val="000000"/>
                <w:sz w:val="20"/>
                <w:szCs w:val="20"/>
              </w:rPr>
              <w:t>, 26 А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83371,00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83371,00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1934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администрации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331431,00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331431,00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Недвижимое имущество, составляющее казну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1.Здание сельского дома культуры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елогорское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ул.Клубная</w:t>
            </w:r>
            <w:proofErr w:type="spellEnd"/>
            <w:r>
              <w:rPr>
                <w:color w:val="000000"/>
                <w:sz w:val="20"/>
                <w:szCs w:val="20"/>
              </w:rPr>
              <w:t>, д.30А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2182272,00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2182272,00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администрации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2.Здание </w:t>
            </w:r>
            <w:r>
              <w:rPr>
                <w:color w:val="000000"/>
                <w:sz w:val="20"/>
                <w:szCs w:val="20"/>
              </w:rPr>
              <w:t>сельского дома культуры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ул.Молодёжная</w:t>
            </w:r>
            <w:proofErr w:type="spellEnd"/>
            <w:r>
              <w:rPr>
                <w:color w:val="000000"/>
                <w:sz w:val="20"/>
                <w:szCs w:val="20"/>
              </w:rPr>
              <w:t>, д.17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1928418,00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1928418,00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администрации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>
              <w:rPr>
                <w:color w:val="000000"/>
                <w:sz w:val="20"/>
                <w:szCs w:val="20"/>
              </w:rPr>
              <w:t>Здание сельского дома культуры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ольшая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Борла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ул.Почтовая</w:t>
            </w:r>
            <w:proofErr w:type="spellEnd"/>
            <w:r>
              <w:rPr>
                <w:color w:val="000000"/>
                <w:sz w:val="20"/>
                <w:szCs w:val="20"/>
              </w:rPr>
              <w:t>, 29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2227351,00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2227351,00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администрации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4. Здание клуба</w:t>
            </w:r>
          </w:p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.Е</w:t>
            </w:r>
            <w:proofErr w:type="gramEnd"/>
            <w:r>
              <w:rPr>
                <w:color w:val="000000"/>
                <w:sz w:val="20"/>
                <w:szCs w:val="20"/>
              </w:rPr>
              <w:t>рёмкино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ул.Центральная</w:t>
            </w:r>
            <w:proofErr w:type="spellEnd"/>
            <w:r>
              <w:rPr>
                <w:color w:val="000000"/>
                <w:sz w:val="20"/>
                <w:szCs w:val="20"/>
              </w:rPr>
              <w:t>, д.38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3107501,00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3107501,00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1989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</w:t>
            </w:r>
            <w:r>
              <w:rPr>
                <w:color w:val="000000"/>
                <w:sz w:val="20"/>
                <w:szCs w:val="20"/>
              </w:rPr>
              <w:t>администрации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>
              <w:rPr>
                <w:color w:val="000000"/>
                <w:sz w:val="20"/>
                <w:szCs w:val="20"/>
              </w:rPr>
              <w:t>Здание школы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лёшкино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  <w:r>
              <w:rPr>
                <w:color w:val="000000"/>
                <w:sz w:val="20"/>
                <w:szCs w:val="20"/>
              </w:rPr>
              <w:t>, 49А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2113818,97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2113818,97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1966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администрации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  <w:r>
              <w:rPr>
                <w:color w:val="000000"/>
                <w:sz w:val="20"/>
                <w:szCs w:val="20"/>
              </w:rPr>
              <w:t xml:space="preserve">Здание </w:t>
            </w:r>
            <w:proofErr w:type="spellStart"/>
            <w:r>
              <w:rPr>
                <w:color w:val="000000"/>
                <w:sz w:val="20"/>
                <w:szCs w:val="20"/>
              </w:rPr>
              <w:t>автогаража</w:t>
            </w:r>
            <w:proofErr w:type="spellEnd"/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ольшая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Борла</w:t>
            </w:r>
            <w:proofErr w:type="spellEnd"/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1621,11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3090783,00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3090783,00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1987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администрации МО </w:t>
            </w:r>
            <w:r>
              <w:rPr>
                <w:color w:val="000000"/>
                <w:sz w:val="20"/>
                <w:szCs w:val="20"/>
              </w:rPr>
              <w:lastRenderedPageBreak/>
              <w:t>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7. </w:t>
            </w:r>
            <w:r>
              <w:rPr>
                <w:color w:val="000000"/>
                <w:sz w:val="20"/>
                <w:szCs w:val="20"/>
              </w:rPr>
              <w:t>Здание школы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елогорское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ул.Кошкина</w:t>
            </w:r>
            <w:proofErr w:type="spellEnd"/>
            <w:r>
              <w:rPr>
                <w:color w:val="000000"/>
                <w:sz w:val="20"/>
                <w:szCs w:val="20"/>
              </w:rPr>
              <w:t>, д.53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19884601,00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19884601,00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1997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</w:t>
            </w:r>
            <w:r>
              <w:rPr>
                <w:color w:val="000000"/>
                <w:sz w:val="20"/>
                <w:szCs w:val="20"/>
              </w:rPr>
              <w:t>администрации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8. </w:t>
            </w:r>
            <w:r>
              <w:rPr>
                <w:color w:val="000000"/>
                <w:sz w:val="20"/>
                <w:szCs w:val="20"/>
              </w:rPr>
              <w:t>Здание котельной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елогорское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ул.Клубная</w:t>
            </w:r>
            <w:proofErr w:type="spellEnd"/>
            <w:r>
              <w:rPr>
                <w:color w:val="000000"/>
                <w:sz w:val="20"/>
                <w:szCs w:val="20"/>
              </w:rPr>
              <w:t>, д.29 А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795384,00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795384,00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1997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 1020 -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от 14.12.2005 г. Главы администрации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9. </w:t>
            </w:r>
            <w:r>
              <w:rPr>
                <w:color w:val="000000"/>
                <w:sz w:val="20"/>
                <w:szCs w:val="20"/>
              </w:rPr>
              <w:t>Трансформатор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елогорское</w:t>
            </w:r>
            <w:proofErr w:type="spellEnd"/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5075,00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5075,00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35335203,97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13336784,00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21998419,97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 «</w:t>
            </w:r>
            <w:proofErr w:type="spellStart"/>
            <w:r>
              <w:rPr>
                <w:color w:val="000000"/>
                <w:sz w:val="20"/>
                <w:szCs w:val="20"/>
              </w:rPr>
              <w:t>Белогорское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поселение»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73:18:000000:499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724,5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38346281,65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38346281,65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№11 от 22.06.2023 г. главы администрации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 «</w:t>
            </w:r>
            <w:proofErr w:type="spellStart"/>
            <w:r>
              <w:rPr>
                <w:color w:val="000000"/>
                <w:sz w:val="20"/>
                <w:szCs w:val="20"/>
              </w:rPr>
              <w:t>Белогорское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поселение»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73:18:030901:1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577944,15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577944,15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Распоряжение №11 от 22.06.2023 г. главы администрации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38924225,80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38924225,80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74259429,77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13336784,00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60922645,77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Транспортные средства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Транспортные </w:t>
            </w:r>
            <w:proofErr w:type="gramStart"/>
            <w:r>
              <w:rPr>
                <w:color w:val="000000"/>
                <w:sz w:val="20"/>
                <w:szCs w:val="20"/>
              </w:rPr>
              <w:t>средства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находящие на </w:t>
            </w:r>
            <w:proofErr w:type="spellStart"/>
            <w:r>
              <w:rPr>
                <w:color w:val="000000"/>
                <w:sz w:val="20"/>
                <w:szCs w:val="20"/>
              </w:rPr>
              <w:t>забалансовых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счетах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1.Трактор </w:t>
            </w:r>
            <w:proofErr w:type="spellStart"/>
            <w:r>
              <w:rPr>
                <w:color w:val="000000"/>
                <w:sz w:val="20"/>
                <w:szCs w:val="20"/>
              </w:rPr>
              <w:t>Беларус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-82.1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елогорское</w:t>
            </w:r>
            <w:proofErr w:type="spellEnd"/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90277,92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90277,92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Распоряжение № 24-Р л/с от 28.02.2017 </w:t>
            </w:r>
            <w:proofErr w:type="spellStart"/>
            <w:r>
              <w:rPr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color w:val="000000"/>
                <w:sz w:val="20"/>
                <w:szCs w:val="20"/>
              </w:rPr>
              <w:t>лавы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адм. МО «Тереньгульский район»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Итого: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90277,92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90277,92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hd w:val="clear" w:color="auto" w:fill="FFFFFF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Иное недвижимое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имущество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</w:rPr>
            </w:pP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Баскетбольный щит </w:t>
            </w:r>
            <w:r>
              <w:rPr>
                <w:color w:val="000000"/>
                <w:sz w:val="20"/>
                <w:szCs w:val="20"/>
              </w:rPr>
              <w:lastRenderedPageBreak/>
              <w:t>с сеткой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</w:p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10726,50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10726,50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Акт о приеме </w:t>
            </w:r>
            <w:proofErr w:type="gramStart"/>
            <w:r>
              <w:rPr>
                <w:color w:val="000000"/>
                <w:sz w:val="20"/>
                <w:szCs w:val="20"/>
              </w:rPr>
              <w:t>-п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ередаче </w:t>
            </w:r>
            <w:r>
              <w:rPr>
                <w:color w:val="000000"/>
                <w:sz w:val="20"/>
                <w:szCs w:val="20"/>
              </w:rPr>
              <w:lastRenderedPageBreak/>
              <w:t>объектов нефинансовых активов (ф 05044101  от 16.08.2018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Баскетбольный щит с сеткой 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</w:p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10726,50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10726,50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Акт о </w:t>
            </w:r>
            <w:r>
              <w:rPr>
                <w:color w:val="000000"/>
                <w:sz w:val="20"/>
                <w:szCs w:val="20"/>
              </w:rPr>
              <w:t xml:space="preserve">приеме </w:t>
            </w:r>
            <w:proofErr w:type="gramStart"/>
            <w:r>
              <w:rPr>
                <w:color w:val="000000"/>
                <w:sz w:val="20"/>
                <w:szCs w:val="20"/>
              </w:rPr>
              <w:t>-п</w:t>
            </w:r>
            <w:proofErr w:type="gramEnd"/>
            <w:r>
              <w:rPr>
                <w:color w:val="000000"/>
                <w:sz w:val="20"/>
                <w:szCs w:val="20"/>
              </w:rPr>
              <w:t>ередаче объектов нефинансовых активов (ф05044101  от 16.08.2018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Спортивный комплекс Тип 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</w:p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23656,00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23656,00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Акт о приеме </w:t>
            </w:r>
            <w:proofErr w:type="gramStart"/>
            <w:r>
              <w:rPr>
                <w:color w:val="000000"/>
                <w:sz w:val="20"/>
                <w:szCs w:val="20"/>
              </w:rPr>
              <w:t>-п</w:t>
            </w:r>
            <w:proofErr w:type="gramEnd"/>
            <w:r>
              <w:rPr>
                <w:color w:val="000000"/>
                <w:sz w:val="20"/>
                <w:szCs w:val="20"/>
              </w:rPr>
              <w:t>ередаче объектов нефинансовых активов (ф 05044101  от 16.08.2018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Теннисный стол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</w:p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Акт о приеме </w:t>
            </w:r>
            <w:proofErr w:type="gramStart"/>
            <w:r>
              <w:rPr>
                <w:color w:val="000000"/>
                <w:sz w:val="20"/>
                <w:szCs w:val="20"/>
              </w:rPr>
              <w:t>-п</w:t>
            </w:r>
            <w:proofErr w:type="gramEnd"/>
            <w:r>
              <w:rPr>
                <w:color w:val="000000"/>
                <w:sz w:val="20"/>
                <w:szCs w:val="20"/>
              </w:rPr>
              <w:t>ередаче объектов нефинансовых активов (ф 05044101  от 16.08.2018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УТ-001 Тяга сверху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</w:p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25105,00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25105,00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Акт о приеме </w:t>
            </w:r>
            <w:proofErr w:type="gramStart"/>
            <w:r>
              <w:rPr>
                <w:color w:val="000000"/>
                <w:sz w:val="20"/>
                <w:szCs w:val="20"/>
              </w:rPr>
              <w:t>-п</w:t>
            </w:r>
            <w:proofErr w:type="gramEnd"/>
            <w:r>
              <w:rPr>
                <w:color w:val="000000"/>
                <w:sz w:val="20"/>
                <w:szCs w:val="20"/>
              </w:rPr>
              <w:t>ередаче объектов нефинансовых активов (ф 05044101  от 16.08.2018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УТ-008 Лыжник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</w:p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25231,00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25231,00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Акт о приеме </w:t>
            </w:r>
            <w:proofErr w:type="gramStart"/>
            <w:r>
              <w:rPr>
                <w:color w:val="000000"/>
                <w:sz w:val="20"/>
                <w:szCs w:val="20"/>
              </w:rPr>
              <w:t>-п</w:t>
            </w:r>
            <w:proofErr w:type="gramEnd"/>
            <w:r>
              <w:rPr>
                <w:color w:val="000000"/>
                <w:sz w:val="20"/>
                <w:szCs w:val="20"/>
              </w:rPr>
              <w:t>ередаче объектов нефинансовых активов (ф 05044101  от 16.08.2018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УТ-004 Маятник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</w:p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24055,00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24055,00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Акт о приеме </w:t>
            </w:r>
            <w:proofErr w:type="gramStart"/>
            <w:r>
              <w:rPr>
                <w:color w:val="000000"/>
                <w:sz w:val="20"/>
                <w:szCs w:val="20"/>
              </w:rPr>
              <w:t>-п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ередаче объектов нефинансовых активов (ф </w:t>
            </w:r>
            <w:r>
              <w:rPr>
                <w:color w:val="000000"/>
                <w:sz w:val="20"/>
                <w:szCs w:val="20"/>
              </w:rPr>
              <w:t>05044101  от 16.08.2018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Детский городок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</w:p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54323,50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54323,50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Акт о приеме </w:t>
            </w:r>
            <w:proofErr w:type="gramStart"/>
            <w:r>
              <w:rPr>
                <w:color w:val="000000"/>
                <w:sz w:val="20"/>
                <w:szCs w:val="20"/>
              </w:rPr>
              <w:t>-п</w:t>
            </w:r>
            <w:proofErr w:type="gramEnd"/>
            <w:r>
              <w:rPr>
                <w:color w:val="000000"/>
                <w:sz w:val="20"/>
                <w:szCs w:val="20"/>
              </w:rPr>
              <w:t>ередаче объектов нефинансовых активов (ф 05044101  от 16.08.2018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Качалка на пружине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основка</w:t>
            </w:r>
            <w:proofErr w:type="spellEnd"/>
          </w:p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10607,27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10607,27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Акт о приеме </w:t>
            </w:r>
            <w:proofErr w:type="gramStart"/>
            <w:r>
              <w:rPr>
                <w:color w:val="000000"/>
                <w:sz w:val="20"/>
                <w:szCs w:val="20"/>
              </w:rPr>
              <w:t>-п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ередаче </w:t>
            </w:r>
            <w:r>
              <w:rPr>
                <w:color w:val="000000"/>
                <w:sz w:val="20"/>
                <w:szCs w:val="20"/>
              </w:rPr>
              <w:t>объектов нефинансовых активов (ф 05044101  от 16.08.2018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Детский городок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color w:val="000000"/>
                <w:sz w:val="20"/>
                <w:szCs w:val="20"/>
              </w:rPr>
              <w:t>елогорское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парк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55319,80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55319,80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Акт о приемке </w:t>
            </w:r>
            <w:proofErr w:type="gramStart"/>
            <w:r>
              <w:rPr>
                <w:color w:val="000000"/>
              </w:rPr>
              <w:t>-п</w:t>
            </w:r>
            <w:proofErr w:type="gramEnd"/>
            <w:r>
              <w:rPr>
                <w:color w:val="000000"/>
              </w:rPr>
              <w:t xml:space="preserve">ередаче </w:t>
            </w:r>
            <w:r>
              <w:rPr>
                <w:color w:val="000000"/>
              </w:rPr>
              <w:lastRenderedPageBreak/>
              <w:t>объектов нефинансовых активов (ф 0504101 от 04.05.2022)</w:t>
            </w:r>
          </w:p>
        </w:tc>
      </w:tr>
      <w:tr w:rsidR="00FE07C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251750,77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196430,77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9B7E7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55319,80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CD" w:rsidRDefault="00FE07CD">
            <w:pPr>
              <w:pStyle w:val="TableContents"/>
              <w:rPr>
                <w:color w:val="000000"/>
              </w:rPr>
            </w:pPr>
          </w:p>
        </w:tc>
      </w:tr>
    </w:tbl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FE07CD">
      <w:pPr>
        <w:pStyle w:val="Standard"/>
        <w:jc w:val="center"/>
      </w:pPr>
    </w:p>
    <w:p w:rsidR="00FE07CD" w:rsidRDefault="009B7E7D">
      <w:pPr>
        <w:pStyle w:val="Standard"/>
      </w:pPr>
      <w:r>
        <w:rPr>
          <w:sz w:val="20"/>
          <w:szCs w:val="20"/>
        </w:rPr>
        <w:t>Исполнитель: Кулагина О.</w:t>
      </w:r>
      <w:proofErr w:type="gramStart"/>
      <w:r>
        <w:rPr>
          <w:sz w:val="20"/>
          <w:szCs w:val="20"/>
        </w:rPr>
        <w:t>В</w:t>
      </w:r>
      <w:proofErr w:type="gramEnd"/>
    </w:p>
    <w:p w:rsidR="00FE07CD" w:rsidRDefault="009B7E7D">
      <w:pPr>
        <w:pStyle w:val="Standard"/>
      </w:pPr>
      <w:r>
        <w:rPr>
          <w:sz w:val="20"/>
          <w:szCs w:val="20"/>
        </w:rPr>
        <w:t>телефон: 33-378</w:t>
      </w:r>
    </w:p>
    <w:sectPr w:rsidR="00FE07CD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E7D" w:rsidRDefault="009B7E7D">
      <w:r>
        <w:separator/>
      </w:r>
    </w:p>
  </w:endnote>
  <w:endnote w:type="continuationSeparator" w:id="0">
    <w:p w:rsidR="009B7E7D" w:rsidRDefault="009B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E7D" w:rsidRDefault="009B7E7D">
      <w:r>
        <w:rPr>
          <w:color w:val="000000"/>
        </w:rPr>
        <w:ptab w:relativeTo="margin" w:alignment="center" w:leader="none"/>
      </w:r>
    </w:p>
  </w:footnote>
  <w:footnote w:type="continuationSeparator" w:id="0">
    <w:p w:rsidR="009B7E7D" w:rsidRDefault="009B7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07CD"/>
    <w:rsid w:val="009B7E7D"/>
    <w:rsid w:val="00AA6BD5"/>
    <w:rsid w:val="00FE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Tabakov</dc:creator>
  <cp:lastModifiedBy>Tabakov</cp:lastModifiedBy>
  <cp:revision>1</cp:revision>
  <cp:lastPrinted>2026-05-08T10:50:00Z</cp:lastPrinted>
  <dcterms:created xsi:type="dcterms:W3CDTF">2009-04-16T11:32:00Z</dcterms:created>
  <dcterms:modified xsi:type="dcterms:W3CDTF">2026-05-15T05:30:00Z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